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2D77" w:rsidRDefault="004E2D77">
      <w:pPr>
        <w:rPr>
          <w:sz w:val="28"/>
          <w:szCs w:val="28"/>
        </w:rPr>
      </w:pPr>
    </w:p>
    <w:p w:rsidR="00612FB0" w:rsidRDefault="00612FB0" w:rsidP="00612FB0">
      <w:pPr>
        <w:pStyle w:val="a3"/>
        <w:shd w:val="clear" w:color="auto" w:fill="FFFFFF"/>
        <w:spacing w:before="0" w:beforeAutospacing="0" w:after="108" w:afterAutospacing="0"/>
        <w:rPr>
          <w:rFonts w:ascii="Helvetica" w:hAnsi="Helvetica" w:cs="Helvetica"/>
          <w:b/>
          <w:bCs/>
          <w:color w:val="333333"/>
          <w:sz w:val="32"/>
          <w:szCs w:val="32"/>
        </w:rPr>
      </w:pPr>
      <w:r>
        <w:rPr>
          <w:rFonts w:ascii="Helvetica" w:hAnsi="Helvetica" w:cs="Helvetica"/>
          <w:b/>
          <w:bCs/>
          <w:color w:val="333333"/>
          <w:sz w:val="32"/>
          <w:szCs w:val="32"/>
        </w:rPr>
        <w:t xml:space="preserve">                    Консультация для родителей:</w:t>
      </w:r>
    </w:p>
    <w:p w:rsidR="00612FB0" w:rsidRPr="00612FB0" w:rsidRDefault="00612FB0" w:rsidP="00612FB0">
      <w:pPr>
        <w:pStyle w:val="a3"/>
        <w:shd w:val="clear" w:color="auto" w:fill="FFFFFF"/>
        <w:spacing w:before="0" w:beforeAutospacing="0" w:after="108" w:afterAutospacing="0"/>
        <w:rPr>
          <w:rFonts w:ascii="Helvetica" w:hAnsi="Helvetica" w:cs="Helvetica"/>
          <w:b/>
          <w:bCs/>
          <w:color w:val="333333"/>
          <w:sz w:val="32"/>
          <w:szCs w:val="32"/>
        </w:rPr>
      </w:pPr>
      <w:r>
        <w:rPr>
          <w:rFonts w:ascii="Helvetica" w:hAnsi="Helvetica" w:cs="Helvetica"/>
          <w:b/>
          <w:bCs/>
          <w:color w:val="333333"/>
          <w:sz w:val="32"/>
          <w:szCs w:val="32"/>
        </w:rPr>
        <w:t xml:space="preserve">         «Улыбка малыша в период адаптации»</w:t>
      </w:r>
    </w:p>
    <w:p w:rsidR="00612FB0" w:rsidRPr="00612FB0" w:rsidRDefault="00612FB0" w:rsidP="00612FB0">
      <w:pPr>
        <w:pStyle w:val="a3"/>
        <w:shd w:val="clear" w:color="auto" w:fill="FFFFFF"/>
        <w:spacing w:before="0" w:beforeAutospacing="0" w:after="108" w:afterAutospacing="0"/>
        <w:rPr>
          <w:rFonts w:ascii="Helvetica" w:hAnsi="Helvetica" w:cs="Helvetica"/>
          <w:color w:val="333333"/>
          <w:sz w:val="28"/>
          <w:szCs w:val="28"/>
        </w:rPr>
      </w:pPr>
      <w:r w:rsidRPr="00612FB0">
        <w:rPr>
          <w:rFonts w:ascii="Helvetica" w:hAnsi="Helvetica" w:cs="Helvetica"/>
          <w:b/>
          <w:bCs/>
          <w:color w:val="333333"/>
          <w:sz w:val="28"/>
          <w:szCs w:val="28"/>
        </w:rPr>
        <w:t>1)</w:t>
      </w:r>
      <w:r w:rsidRPr="00612FB0">
        <w:rPr>
          <w:rFonts w:ascii="Helvetica" w:hAnsi="Helvetica" w:cs="Helvetica"/>
          <w:color w:val="333333"/>
          <w:sz w:val="28"/>
          <w:szCs w:val="28"/>
        </w:rPr>
        <w:t> С приходом ребёнка в ДОУ его жизнь существенным образом меняется: строгий режим дня, отсутствие родителей или других близких взрослых, новые требования к поведению, постоянный контакт со сверстниками, новое помещение, таящее в себе много неизвестного, а значит, потенциально опасного, другой стиль общения.</w:t>
      </w:r>
    </w:p>
    <w:p w:rsidR="00612FB0" w:rsidRPr="00612FB0" w:rsidRDefault="00612FB0" w:rsidP="00612FB0">
      <w:pPr>
        <w:pStyle w:val="a3"/>
        <w:shd w:val="clear" w:color="auto" w:fill="FFFFFF"/>
        <w:spacing w:before="0" w:beforeAutospacing="0" w:after="108" w:afterAutospacing="0"/>
        <w:rPr>
          <w:rFonts w:ascii="Helvetica" w:hAnsi="Helvetica" w:cs="Helvetica"/>
          <w:color w:val="333333"/>
          <w:sz w:val="28"/>
          <w:szCs w:val="28"/>
        </w:rPr>
      </w:pPr>
      <w:r w:rsidRPr="00612FB0">
        <w:rPr>
          <w:rFonts w:ascii="Helvetica" w:hAnsi="Helvetica" w:cs="Helvetica"/>
          <w:color w:val="333333"/>
          <w:sz w:val="28"/>
          <w:szCs w:val="28"/>
        </w:rPr>
        <w:t>Всё это обрушивается на малыша одновременно, создавая для него стрессовую ситуацию, которая может привести к невротическим реакциям (капризам, страхам, отказу от еды, частым болезням, психической регрессии и т.д.)</w:t>
      </w:r>
    </w:p>
    <w:p w:rsidR="00612FB0" w:rsidRPr="00612FB0" w:rsidRDefault="00612FB0" w:rsidP="00612FB0">
      <w:pPr>
        <w:pStyle w:val="a3"/>
        <w:shd w:val="clear" w:color="auto" w:fill="FFFFFF"/>
        <w:spacing w:before="0" w:beforeAutospacing="0" w:after="108" w:afterAutospacing="0"/>
        <w:rPr>
          <w:rFonts w:ascii="Helvetica" w:hAnsi="Helvetica" w:cs="Helvetica"/>
          <w:color w:val="333333"/>
          <w:sz w:val="28"/>
          <w:szCs w:val="28"/>
        </w:rPr>
      </w:pPr>
      <w:r w:rsidRPr="00612FB0">
        <w:rPr>
          <w:rFonts w:ascii="Helvetica" w:hAnsi="Helvetica" w:cs="Helvetica"/>
          <w:b/>
          <w:bCs/>
          <w:color w:val="333333"/>
          <w:sz w:val="28"/>
          <w:szCs w:val="28"/>
        </w:rPr>
        <w:t>Адаптация,</w:t>
      </w:r>
      <w:r w:rsidRPr="00612FB0">
        <w:rPr>
          <w:rFonts w:ascii="Helvetica" w:hAnsi="Helvetica" w:cs="Helvetica"/>
          <w:color w:val="333333"/>
          <w:sz w:val="28"/>
          <w:szCs w:val="28"/>
        </w:rPr>
        <w:t> т.е. вхождение человека в новую для него среду и приспособление к её условиям, является активным процессом, приводящим или к позитивным результатам (</w:t>
      </w:r>
      <w:proofErr w:type="spellStart"/>
      <w:r w:rsidRPr="00612FB0">
        <w:rPr>
          <w:rFonts w:ascii="Helvetica" w:hAnsi="Helvetica" w:cs="Helvetica"/>
          <w:color w:val="333333"/>
          <w:sz w:val="28"/>
          <w:szCs w:val="28"/>
        </w:rPr>
        <w:t>адаптированности</w:t>
      </w:r>
      <w:proofErr w:type="spellEnd"/>
      <w:r w:rsidRPr="00612FB0">
        <w:rPr>
          <w:rFonts w:ascii="Helvetica" w:hAnsi="Helvetica" w:cs="Helvetica"/>
          <w:color w:val="333333"/>
          <w:sz w:val="28"/>
          <w:szCs w:val="28"/>
        </w:rPr>
        <w:t>, т.е. совокупности всех полезных изменений организма и психики), или негативным (стрессу)</w:t>
      </w:r>
    </w:p>
    <w:p w:rsidR="00612FB0" w:rsidRPr="00612FB0" w:rsidRDefault="00612FB0" w:rsidP="00612FB0">
      <w:pPr>
        <w:pStyle w:val="a3"/>
        <w:shd w:val="clear" w:color="auto" w:fill="FFFFFF"/>
        <w:spacing w:before="0" w:beforeAutospacing="0" w:after="108" w:afterAutospacing="0"/>
        <w:rPr>
          <w:rFonts w:ascii="Helvetica" w:hAnsi="Helvetica" w:cs="Helvetica"/>
          <w:color w:val="333333"/>
          <w:sz w:val="28"/>
          <w:szCs w:val="28"/>
        </w:rPr>
      </w:pPr>
      <w:r w:rsidRPr="00612FB0">
        <w:rPr>
          <w:rFonts w:ascii="Helvetica" w:hAnsi="Helvetica" w:cs="Helvetica"/>
          <w:color w:val="333333"/>
          <w:sz w:val="28"/>
          <w:szCs w:val="28"/>
        </w:rPr>
        <w:t>Выделяется два основных критерия успешной адаптации: внутренний комфорт (эмоциональная удовлетворённость) и внешняя адекватность поведения (способность легко и точно выполнять требования среды).</w:t>
      </w:r>
    </w:p>
    <w:p w:rsidR="00612FB0" w:rsidRPr="00612FB0" w:rsidRDefault="00612FB0" w:rsidP="00612FB0">
      <w:pPr>
        <w:pStyle w:val="a3"/>
        <w:shd w:val="clear" w:color="auto" w:fill="FFFFFF"/>
        <w:spacing w:before="0" w:beforeAutospacing="0" w:after="108" w:afterAutospacing="0"/>
        <w:rPr>
          <w:rFonts w:ascii="Helvetica" w:hAnsi="Helvetica" w:cs="Helvetica"/>
          <w:color w:val="333333"/>
          <w:sz w:val="28"/>
          <w:szCs w:val="28"/>
        </w:rPr>
      </w:pPr>
      <w:r w:rsidRPr="00612FB0">
        <w:rPr>
          <w:rFonts w:ascii="Helvetica" w:hAnsi="Helvetica" w:cs="Helvetica"/>
          <w:b/>
          <w:bCs/>
          <w:color w:val="333333"/>
          <w:sz w:val="28"/>
          <w:szCs w:val="28"/>
        </w:rPr>
        <w:t>Адаптационный период</w:t>
      </w:r>
      <w:r w:rsidRPr="00612FB0">
        <w:rPr>
          <w:rFonts w:ascii="Helvetica" w:hAnsi="Helvetica" w:cs="Helvetica"/>
          <w:i/>
          <w:iCs/>
          <w:color w:val="333333"/>
          <w:sz w:val="28"/>
          <w:szCs w:val="28"/>
        </w:rPr>
        <w:t> </w:t>
      </w:r>
      <w:r w:rsidRPr="00612FB0">
        <w:rPr>
          <w:rFonts w:ascii="Helvetica" w:hAnsi="Helvetica" w:cs="Helvetica"/>
          <w:color w:val="333333"/>
          <w:sz w:val="28"/>
          <w:szCs w:val="28"/>
        </w:rPr>
        <w:t>– серьёзное испытание для малышей до 3,5-4 лет: вызванные адаптацией стрессовые реакции надолго нарушают эмоциональное состояние детей. Период адаптации требует решительных действий со стороны взрослых для его облегчения. Активное сотрудничество педагогов ДОУ с родителями позволит добиться должного результата в решении этой проблемы.</w:t>
      </w:r>
    </w:p>
    <w:p w:rsidR="00612FB0" w:rsidRPr="00612FB0" w:rsidRDefault="00612FB0" w:rsidP="00612FB0">
      <w:pPr>
        <w:pStyle w:val="a3"/>
        <w:shd w:val="clear" w:color="auto" w:fill="FFFFFF"/>
        <w:spacing w:before="0" w:beforeAutospacing="0" w:after="108" w:afterAutospacing="0"/>
        <w:rPr>
          <w:rFonts w:ascii="Helvetica" w:hAnsi="Helvetica" w:cs="Helvetica"/>
          <w:color w:val="333333"/>
          <w:sz w:val="28"/>
          <w:szCs w:val="28"/>
        </w:rPr>
      </w:pPr>
      <w:r w:rsidRPr="00612FB0">
        <w:rPr>
          <w:rFonts w:ascii="Helvetica" w:hAnsi="Helvetica" w:cs="Helvetica"/>
          <w:color w:val="333333"/>
          <w:sz w:val="28"/>
          <w:szCs w:val="28"/>
        </w:rPr>
        <w:t xml:space="preserve">Детский сад – новый период в жизни ребёнка. Для малыша это, прежде всего, первый опыт коллективного общения. Новую обстановку, неизвестных людей не все дети принимают сразу и без проблем. Большинство из них реагируют на д/с плачем. Одни легко входят в группу, но плачут вечером дома, другие – соглашаются идти в д/с </w:t>
      </w:r>
      <w:proofErr w:type="spellStart"/>
      <w:proofErr w:type="gramStart"/>
      <w:r w:rsidRPr="00612FB0">
        <w:rPr>
          <w:rFonts w:ascii="Helvetica" w:hAnsi="Helvetica" w:cs="Helvetica"/>
          <w:color w:val="333333"/>
          <w:sz w:val="28"/>
          <w:szCs w:val="28"/>
        </w:rPr>
        <w:t>с</w:t>
      </w:r>
      <w:proofErr w:type="spellEnd"/>
      <w:proofErr w:type="gramEnd"/>
      <w:r w:rsidRPr="00612FB0">
        <w:rPr>
          <w:rFonts w:ascii="Helvetica" w:hAnsi="Helvetica" w:cs="Helvetica"/>
          <w:color w:val="333333"/>
          <w:sz w:val="28"/>
          <w:szCs w:val="28"/>
        </w:rPr>
        <w:t xml:space="preserve"> утра, а перед входом в группу начинают капризничать и плакать.</w:t>
      </w:r>
    </w:p>
    <w:p w:rsidR="00612FB0" w:rsidRPr="00612FB0" w:rsidRDefault="00612FB0" w:rsidP="00612FB0">
      <w:pPr>
        <w:pStyle w:val="a3"/>
        <w:shd w:val="clear" w:color="auto" w:fill="FFFFFF"/>
        <w:spacing w:before="0" w:beforeAutospacing="0" w:after="108" w:afterAutospacing="0"/>
        <w:rPr>
          <w:rFonts w:ascii="Helvetica" w:hAnsi="Helvetica" w:cs="Helvetica"/>
          <w:color w:val="333333"/>
          <w:sz w:val="28"/>
          <w:szCs w:val="28"/>
        </w:rPr>
      </w:pPr>
      <w:r w:rsidRPr="00612FB0">
        <w:rPr>
          <w:rFonts w:ascii="Helvetica" w:hAnsi="Helvetica" w:cs="Helvetica"/>
          <w:color w:val="333333"/>
          <w:sz w:val="28"/>
          <w:szCs w:val="28"/>
        </w:rPr>
        <w:t>Чем старше ребёнок, тем быстрее он способен адаптироваться.</w:t>
      </w:r>
    </w:p>
    <w:p w:rsidR="00612FB0" w:rsidRPr="00612FB0" w:rsidRDefault="00612FB0" w:rsidP="00612FB0">
      <w:pPr>
        <w:pStyle w:val="a3"/>
        <w:shd w:val="clear" w:color="auto" w:fill="FFFFFF"/>
        <w:spacing w:before="0" w:beforeAutospacing="0" w:after="108" w:afterAutospacing="0"/>
        <w:rPr>
          <w:rFonts w:ascii="Helvetica" w:hAnsi="Helvetica" w:cs="Helvetica"/>
          <w:color w:val="333333"/>
          <w:sz w:val="28"/>
          <w:szCs w:val="28"/>
        </w:rPr>
      </w:pPr>
      <w:r w:rsidRPr="00612FB0">
        <w:rPr>
          <w:rFonts w:ascii="Helvetica" w:hAnsi="Helvetica" w:cs="Helvetica"/>
          <w:color w:val="333333"/>
          <w:sz w:val="28"/>
          <w:szCs w:val="28"/>
        </w:rPr>
        <w:t>Существуют определённые </w:t>
      </w:r>
      <w:r w:rsidRPr="00612FB0">
        <w:rPr>
          <w:rFonts w:ascii="Helvetica" w:hAnsi="Helvetica" w:cs="Helvetica"/>
          <w:b/>
          <w:bCs/>
          <w:color w:val="333333"/>
          <w:sz w:val="28"/>
          <w:szCs w:val="28"/>
        </w:rPr>
        <w:t>причины</w:t>
      </w:r>
      <w:r w:rsidRPr="00612FB0">
        <w:rPr>
          <w:rFonts w:ascii="Helvetica" w:hAnsi="Helvetica" w:cs="Helvetica"/>
          <w:color w:val="333333"/>
          <w:sz w:val="28"/>
          <w:szCs w:val="28"/>
        </w:rPr>
        <w:t>, которые вызывают слёзы у ребёнка:</w:t>
      </w:r>
    </w:p>
    <w:p w:rsidR="00612FB0" w:rsidRPr="00612FB0" w:rsidRDefault="00612FB0" w:rsidP="00612FB0">
      <w:pPr>
        <w:pStyle w:val="a3"/>
        <w:shd w:val="clear" w:color="auto" w:fill="FFFFFF"/>
        <w:spacing w:before="0" w:beforeAutospacing="0" w:after="108" w:afterAutospacing="0"/>
        <w:rPr>
          <w:rFonts w:ascii="Helvetica" w:hAnsi="Helvetica" w:cs="Helvetica"/>
          <w:color w:val="333333"/>
          <w:sz w:val="28"/>
          <w:szCs w:val="28"/>
        </w:rPr>
      </w:pPr>
      <w:r w:rsidRPr="00612FB0">
        <w:rPr>
          <w:rFonts w:ascii="Helvetica" w:hAnsi="Helvetica" w:cs="Helvetica"/>
          <w:b/>
          <w:bCs/>
          <w:color w:val="333333"/>
          <w:sz w:val="28"/>
          <w:szCs w:val="28"/>
        </w:rPr>
        <w:t>1. Тревога, связанная со сменой обстановки и режима.</w:t>
      </w:r>
      <w:r w:rsidRPr="00612FB0">
        <w:rPr>
          <w:rFonts w:ascii="Helvetica" w:hAnsi="Helvetica" w:cs="Helvetica"/>
          <w:color w:val="333333"/>
          <w:sz w:val="28"/>
          <w:szCs w:val="28"/>
        </w:rPr>
        <w:t xml:space="preserve"> Ребёнок до 3-х лет ещё нуждается в усиленном внимании. При этом из </w:t>
      </w:r>
      <w:r w:rsidRPr="00612FB0">
        <w:rPr>
          <w:rFonts w:ascii="Helvetica" w:hAnsi="Helvetica" w:cs="Helvetica"/>
          <w:color w:val="333333"/>
          <w:sz w:val="28"/>
          <w:szCs w:val="28"/>
        </w:rPr>
        <w:lastRenderedPageBreak/>
        <w:t>привычной, спокойной домашней атмосферы, где мама рядом и в любой момент может прийти на помощь, он перемещается в незнакомое пространство, встречает, пусть и доброжелательных, но чужих людей. Ребёнку бывает сложно принять нормы и правила жизни группы, в которую он попал. В д/с приучают к определённой дисциплине, а в домашних условиях она не была так важна. К тому же личный режим для ребёнка нарушается, это может провоцировать истерики и нежелание идти в детский сад.</w:t>
      </w:r>
    </w:p>
    <w:p w:rsidR="00612FB0" w:rsidRPr="00612FB0" w:rsidRDefault="00612FB0" w:rsidP="00612FB0">
      <w:pPr>
        <w:pStyle w:val="a3"/>
        <w:shd w:val="clear" w:color="auto" w:fill="FFFFFF"/>
        <w:spacing w:before="0" w:beforeAutospacing="0" w:after="108" w:afterAutospacing="0"/>
        <w:rPr>
          <w:rFonts w:ascii="Helvetica" w:hAnsi="Helvetica" w:cs="Helvetica"/>
          <w:color w:val="333333"/>
          <w:sz w:val="28"/>
          <w:szCs w:val="28"/>
        </w:rPr>
      </w:pPr>
      <w:r w:rsidRPr="00612FB0">
        <w:rPr>
          <w:rFonts w:ascii="Helvetica" w:hAnsi="Helvetica" w:cs="Helvetica"/>
          <w:b/>
          <w:bCs/>
          <w:color w:val="333333"/>
          <w:sz w:val="28"/>
          <w:szCs w:val="28"/>
        </w:rPr>
        <w:t>2. Отрицательное первое впечатление</w:t>
      </w:r>
      <w:r w:rsidRPr="00612FB0">
        <w:rPr>
          <w:rFonts w:ascii="Helvetica" w:hAnsi="Helvetica" w:cs="Helvetica"/>
          <w:color w:val="333333"/>
          <w:sz w:val="28"/>
          <w:szCs w:val="28"/>
        </w:rPr>
        <w:t> от посещения д/с. Оно может иметь решающее значение для дальнейшего пребывания ребёнка в ДОУ.</w:t>
      </w:r>
    </w:p>
    <w:p w:rsidR="00612FB0" w:rsidRPr="00612FB0" w:rsidRDefault="00612FB0" w:rsidP="00612FB0">
      <w:pPr>
        <w:pStyle w:val="a3"/>
        <w:shd w:val="clear" w:color="auto" w:fill="FFFFFF"/>
        <w:spacing w:before="0" w:beforeAutospacing="0" w:after="108" w:afterAutospacing="0"/>
        <w:rPr>
          <w:rFonts w:ascii="Helvetica" w:hAnsi="Helvetica" w:cs="Helvetica"/>
          <w:color w:val="333333"/>
          <w:sz w:val="28"/>
          <w:szCs w:val="28"/>
        </w:rPr>
      </w:pPr>
      <w:r w:rsidRPr="00612FB0">
        <w:rPr>
          <w:rFonts w:ascii="Helvetica" w:hAnsi="Helvetica" w:cs="Helvetica"/>
          <w:b/>
          <w:bCs/>
          <w:color w:val="333333"/>
          <w:sz w:val="28"/>
          <w:szCs w:val="28"/>
        </w:rPr>
        <w:t>3. Психологическая неготовность ребёнка к д/с.</w:t>
      </w:r>
      <w:r w:rsidRPr="00612FB0">
        <w:rPr>
          <w:rFonts w:ascii="Helvetica" w:hAnsi="Helvetica" w:cs="Helvetica"/>
          <w:color w:val="333333"/>
          <w:sz w:val="28"/>
          <w:szCs w:val="28"/>
        </w:rPr>
        <w:t> Эта проблема наиболее трудная и может быть связана с индивидуальными особенностями развития. Чаще всего это происходит, когда ребёнку не хватает эмоционального общения с мамой.</w:t>
      </w:r>
    </w:p>
    <w:p w:rsidR="00612FB0" w:rsidRPr="00612FB0" w:rsidRDefault="00612FB0" w:rsidP="00612FB0">
      <w:pPr>
        <w:pStyle w:val="a3"/>
        <w:shd w:val="clear" w:color="auto" w:fill="FFFFFF"/>
        <w:spacing w:before="0" w:beforeAutospacing="0" w:after="108" w:afterAutospacing="0"/>
        <w:rPr>
          <w:rFonts w:ascii="Helvetica" w:hAnsi="Helvetica" w:cs="Helvetica"/>
          <w:color w:val="333333"/>
          <w:sz w:val="28"/>
          <w:szCs w:val="28"/>
        </w:rPr>
      </w:pPr>
      <w:r w:rsidRPr="00612FB0">
        <w:rPr>
          <w:rFonts w:ascii="Helvetica" w:hAnsi="Helvetica" w:cs="Helvetica"/>
          <w:b/>
          <w:bCs/>
          <w:color w:val="333333"/>
          <w:sz w:val="28"/>
          <w:szCs w:val="28"/>
        </w:rPr>
        <w:t>4. Отсутствие навыков самообслуживания</w:t>
      </w:r>
      <w:r w:rsidRPr="00612FB0">
        <w:rPr>
          <w:rFonts w:ascii="Helvetica" w:hAnsi="Helvetica" w:cs="Helvetica"/>
          <w:color w:val="333333"/>
          <w:sz w:val="28"/>
          <w:szCs w:val="28"/>
        </w:rPr>
        <w:t>. Это сильно осложняет пребывание ребёнка в д/с.</w:t>
      </w:r>
    </w:p>
    <w:p w:rsidR="00612FB0" w:rsidRPr="00612FB0" w:rsidRDefault="00612FB0" w:rsidP="00612FB0">
      <w:pPr>
        <w:pStyle w:val="a3"/>
        <w:shd w:val="clear" w:color="auto" w:fill="FFFFFF"/>
        <w:spacing w:before="0" w:beforeAutospacing="0" w:after="108" w:afterAutospacing="0"/>
        <w:rPr>
          <w:rFonts w:ascii="Helvetica" w:hAnsi="Helvetica" w:cs="Helvetica"/>
          <w:color w:val="333333"/>
          <w:sz w:val="28"/>
          <w:szCs w:val="28"/>
        </w:rPr>
      </w:pPr>
      <w:r w:rsidRPr="00612FB0">
        <w:rPr>
          <w:rFonts w:ascii="Helvetica" w:hAnsi="Helvetica" w:cs="Helvetica"/>
          <w:b/>
          <w:bCs/>
          <w:color w:val="333333"/>
          <w:sz w:val="28"/>
          <w:szCs w:val="28"/>
        </w:rPr>
        <w:t>5. Избыток впечатлений</w:t>
      </w:r>
      <w:r w:rsidRPr="00612FB0">
        <w:rPr>
          <w:rFonts w:ascii="Helvetica" w:hAnsi="Helvetica" w:cs="Helvetica"/>
          <w:color w:val="333333"/>
          <w:sz w:val="28"/>
          <w:szCs w:val="28"/>
        </w:rPr>
        <w:t>. В ДОУ малыш испытывает много новых позитивных и негативных переживаний, он может переутомляться и вследствие этого – нервничать, плакать, капризничать.</w:t>
      </w:r>
    </w:p>
    <w:p w:rsidR="00612FB0" w:rsidRPr="00612FB0" w:rsidRDefault="00612FB0" w:rsidP="00612FB0">
      <w:pPr>
        <w:pStyle w:val="a3"/>
        <w:shd w:val="clear" w:color="auto" w:fill="FFFFFF"/>
        <w:spacing w:before="0" w:beforeAutospacing="0" w:after="108" w:afterAutospacing="0"/>
        <w:rPr>
          <w:rFonts w:ascii="Helvetica" w:hAnsi="Helvetica" w:cs="Helvetica"/>
          <w:color w:val="333333"/>
          <w:sz w:val="28"/>
          <w:szCs w:val="28"/>
        </w:rPr>
      </w:pPr>
      <w:r w:rsidRPr="00612FB0">
        <w:rPr>
          <w:rFonts w:ascii="Helvetica" w:hAnsi="Helvetica" w:cs="Helvetica"/>
          <w:b/>
          <w:bCs/>
          <w:color w:val="333333"/>
          <w:sz w:val="28"/>
          <w:szCs w:val="28"/>
        </w:rPr>
        <w:t>6. Личное неприятие воспитателя или воспитателей</w:t>
      </w:r>
      <w:r w:rsidRPr="00612FB0">
        <w:rPr>
          <w:rFonts w:ascii="Helvetica" w:hAnsi="Helvetica" w:cs="Helvetica"/>
          <w:color w:val="333333"/>
          <w:sz w:val="28"/>
          <w:szCs w:val="28"/>
        </w:rPr>
        <w:t>. Такое явление не следует рассматривать как обязательное, но оно возможно.</w:t>
      </w:r>
    </w:p>
    <w:p w:rsidR="00612FB0" w:rsidRPr="00612FB0" w:rsidRDefault="00612FB0" w:rsidP="00612FB0">
      <w:pPr>
        <w:pStyle w:val="a3"/>
        <w:shd w:val="clear" w:color="auto" w:fill="FFFFFF"/>
        <w:spacing w:before="0" w:beforeAutospacing="0" w:after="108" w:afterAutospacing="0"/>
        <w:rPr>
          <w:rFonts w:ascii="Helvetica" w:hAnsi="Helvetica" w:cs="Helvetica"/>
          <w:color w:val="333333"/>
          <w:sz w:val="28"/>
          <w:szCs w:val="28"/>
        </w:rPr>
      </w:pPr>
      <w:r w:rsidRPr="00612FB0">
        <w:rPr>
          <w:rFonts w:ascii="Helvetica" w:hAnsi="Helvetica" w:cs="Helvetica"/>
          <w:b/>
          <w:bCs/>
          <w:color w:val="333333"/>
          <w:sz w:val="28"/>
          <w:szCs w:val="28"/>
        </w:rPr>
        <w:t>2)</w:t>
      </w:r>
      <w:r w:rsidRPr="00612FB0">
        <w:rPr>
          <w:rFonts w:ascii="Helvetica" w:hAnsi="Helvetica" w:cs="Helvetica"/>
          <w:color w:val="333333"/>
          <w:sz w:val="28"/>
          <w:szCs w:val="28"/>
        </w:rPr>
        <w:t> Родители, отдавая сына или дочь в ДОУ, часто сталкиваются с трудностями. Рассмотрим типичные ошибки и способы их предотвращения. В первую очередь, это неготовность родителей к негативной реакции ребёнка на ДОУ. Родители бывают напуганы плаксивостью ребёнка, растеряны, ведь дома он охотно соглашается идти.</w:t>
      </w:r>
    </w:p>
    <w:p w:rsidR="00612FB0" w:rsidRPr="00612FB0" w:rsidRDefault="00612FB0" w:rsidP="00612FB0">
      <w:pPr>
        <w:pStyle w:val="a3"/>
        <w:shd w:val="clear" w:color="auto" w:fill="FFFFFF"/>
        <w:spacing w:before="0" w:beforeAutospacing="0" w:after="108" w:afterAutospacing="0"/>
        <w:rPr>
          <w:rFonts w:ascii="Helvetica" w:hAnsi="Helvetica" w:cs="Helvetica"/>
          <w:color w:val="333333"/>
          <w:sz w:val="28"/>
          <w:szCs w:val="28"/>
        </w:rPr>
      </w:pPr>
      <w:r w:rsidRPr="00612FB0">
        <w:rPr>
          <w:rFonts w:ascii="Helvetica" w:hAnsi="Helvetica" w:cs="Helvetica"/>
          <w:color w:val="333333"/>
          <w:sz w:val="28"/>
          <w:szCs w:val="28"/>
        </w:rPr>
        <w:t>Надо помнить, что для малыша – это первый опыт, он не мог заранее представить себе полную картину, что плаксивость – это нормальное состояние дошкольника в период адаптации к д/с. При терпеливом отношении взрослых она может пройти сама собой.</w:t>
      </w:r>
    </w:p>
    <w:p w:rsidR="00612FB0" w:rsidRPr="00612FB0" w:rsidRDefault="00612FB0" w:rsidP="00612FB0">
      <w:pPr>
        <w:pStyle w:val="a3"/>
        <w:shd w:val="clear" w:color="auto" w:fill="FFFFFF"/>
        <w:spacing w:before="0" w:beforeAutospacing="0" w:after="108" w:afterAutospacing="0"/>
        <w:rPr>
          <w:rFonts w:ascii="Helvetica" w:hAnsi="Helvetica" w:cs="Helvetica"/>
          <w:color w:val="333333"/>
          <w:sz w:val="28"/>
          <w:szCs w:val="28"/>
        </w:rPr>
      </w:pPr>
      <w:r w:rsidRPr="00612FB0">
        <w:rPr>
          <w:rFonts w:ascii="Helvetica" w:hAnsi="Helvetica" w:cs="Helvetica"/>
          <w:color w:val="333333"/>
          <w:sz w:val="28"/>
          <w:szCs w:val="28"/>
        </w:rPr>
        <w:t>Частой ошибкой родителей является обвинение и наказание ребёнка за слёзы. Это не выход из ситуации. От старших требуется только терпение и помощь. Всё, что нужно малышу, - это адаптироваться к новым условиям.</w:t>
      </w:r>
    </w:p>
    <w:p w:rsidR="00612FB0" w:rsidRPr="00612FB0" w:rsidRDefault="00612FB0" w:rsidP="00612FB0">
      <w:pPr>
        <w:pStyle w:val="a3"/>
        <w:shd w:val="clear" w:color="auto" w:fill="FFFFFF"/>
        <w:spacing w:before="0" w:beforeAutospacing="0" w:after="108" w:afterAutospacing="0"/>
        <w:rPr>
          <w:rFonts w:ascii="Helvetica" w:hAnsi="Helvetica" w:cs="Helvetica"/>
          <w:color w:val="333333"/>
          <w:sz w:val="28"/>
          <w:szCs w:val="28"/>
        </w:rPr>
      </w:pPr>
      <w:r w:rsidRPr="00612FB0">
        <w:rPr>
          <w:rFonts w:ascii="Helvetica" w:hAnsi="Helvetica" w:cs="Helvetica"/>
          <w:color w:val="333333"/>
          <w:sz w:val="28"/>
          <w:szCs w:val="28"/>
        </w:rPr>
        <w:t>В первое время, когда ребёнок только начинает ходить в д/с, не стоит планировать важных дел, лучше отложить выход на работу. Ребёнок может привыкать к садику 2-3 месяца.</w:t>
      </w:r>
    </w:p>
    <w:p w:rsidR="00612FB0" w:rsidRPr="00612FB0" w:rsidRDefault="00612FB0" w:rsidP="00612FB0">
      <w:pPr>
        <w:pStyle w:val="a3"/>
        <w:shd w:val="clear" w:color="auto" w:fill="FFFFFF"/>
        <w:spacing w:before="0" w:beforeAutospacing="0" w:after="108" w:afterAutospacing="0"/>
        <w:rPr>
          <w:rFonts w:ascii="Helvetica" w:hAnsi="Helvetica" w:cs="Helvetica"/>
          <w:color w:val="333333"/>
          <w:sz w:val="28"/>
          <w:szCs w:val="28"/>
        </w:rPr>
      </w:pPr>
      <w:r w:rsidRPr="00612FB0">
        <w:rPr>
          <w:rFonts w:ascii="Helvetica" w:hAnsi="Helvetica" w:cs="Helvetica"/>
          <w:color w:val="333333"/>
          <w:sz w:val="28"/>
          <w:szCs w:val="28"/>
        </w:rPr>
        <w:lastRenderedPageBreak/>
        <w:t>Ещё одна ошибка родителей – пребывание в состоянии обеспокоенности, тревожности. Они заботятся об общественном мнении, испытывают внутренний дискомфорт, волнуются, что недостаточно хороши в роли “мамы” и “папы”. Прежде всего, им нужно успокоиться. Дети моментально чувствуют, когда родители волнуются, это состояние передаётся им. Родителям очень важно понимать, что ребёнок проходит адаптацию к новым условиям жизни. Стоит избегать разговоров о слезах малыша с другими членами семьи в его присутствии. Кажется, что сын или дочь ещё очень маленькие и не понимают взрослых разговоров. Но дети на тонком душевном уровне чувствуют обеспокоенность мамы, и это ещё больше усиливает детскую тревогу.</w:t>
      </w:r>
    </w:p>
    <w:p w:rsidR="00612FB0" w:rsidRPr="00612FB0" w:rsidRDefault="00612FB0" w:rsidP="00612FB0">
      <w:pPr>
        <w:pStyle w:val="a3"/>
        <w:shd w:val="clear" w:color="auto" w:fill="FFFFFF"/>
        <w:spacing w:before="0" w:beforeAutospacing="0" w:after="108" w:afterAutospacing="0"/>
        <w:rPr>
          <w:rFonts w:ascii="Helvetica" w:hAnsi="Helvetica" w:cs="Helvetica"/>
          <w:color w:val="333333"/>
          <w:sz w:val="28"/>
          <w:szCs w:val="28"/>
        </w:rPr>
      </w:pPr>
      <w:r w:rsidRPr="00612FB0">
        <w:rPr>
          <w:rFonts w:ascii="Helvetica" w:hAnsi="Helvetica" w:cs="Helvetica"/>
          <w:color w:val="333333"/>
          <w:sz w:val="28"/>
          <w:szCs w:val="28"/>
        </w:rPr>
        <w:t>Пониженное внимание к ребёнку также является типичной ошибкой родителей. Довольные работой ДОУ, некоторые мамы облегчённо вздыхают и уже не так много внимания, как раньше, уделяют малышу. Рекомендуется, наоборот, как можно больше времени проводить с ребёнком в этот период его жизни. Этим мама показывает, что нечего бояться, потому что она всё также рядом.</w:t>
      </w:r>
    </w:p>
    <w:p w:rsidR="00612FB0" w:rsidRPr="00612FB0" w:rsidRDefault="00612FB0" w:rsidP="00612FB0">
      <w:pPr>
        <w:pStyle w:val="a3"/>
        <w:shd w:val="clear" w:color="auto" w:fill="FFFFFF"/>
        <w:spacing w:before="0" w:beforeAutospacing="0" w:after="108" w:afterAutospacing="0"/>
        <w:rPr>
          <w:rFonts w:ascii="Helvetica" w:hAnsi="Helvetica" w:cs="Helvetica"/>
          <w:color w:val="333333"/>
          <w:sz w:val="28"/>
          <w:szCs w:val="28"/>
        </w:rPr>
      </w:pPr>
      <w:r w:rsidRPr="00612FB0">
        <w:rPr>
          <w:rFonts w:ascii="Helvetica" w:hAnsi="Helvetica" w:cs="Helvetica"/>
          <w:color w:val="333333"/>
          <w:sz w:val="28"/>
          <w:szCs w:val="28"/>
        </w:rPr>
        <w:t>Когда малыш начинает весело говорить о садике, читать стихи, пересказывать события, случившиеся за день, - это верный знак того, что он освоился.</w:t>
      </w:r>
    </w:p>
    <w:p w:rsidR="00612FB0" w:rsidRPr="00612FB0" w:rsidRDefault="00612FB0" w:rsidP="00612FB0">
      <w:pPr>
        <w:pStyle w:val="a3"/>
        <w:shd w:val="clear" w:color="auto" w:fill="FFFFFF"/>
        <w:spacing w:before="0" w:beforeAutospacing="0" w:after="108" w:afterAutospacing="0"/>
        <w:rPr>
          <w:rFonts w:ascii="Helvetica" w:hAnsi="Helvetica" w:cs="Helvetica"/>
          <w:color w:val="333333"/>
          <w:sz w:val="28"/>
          <w:szCs w:val="28"/>
        </w:rPr>
      </w:pPr>
      <w:r w:rsidRPr="00612FB0">
        <w:rPr>
          <w:rFonts w:ascii="Helvetica" w:hAnsi="Helvetica" w:cs="Helvetica"/>
          <w:color w:val="333333"/>
          <w:sz w:val="28"/>
          <w:szCs w:val="28"/>
        </w:rPr>
        <w:t>Сколько по времени будет продолжаться адаптационный период, сказать трудно, потому что все дети проходят его по - разному. Но привыкание к ДОУ – это также и тест для родителей, показатель того, насколько они готовы поддерживать ребёнка, помогать ему, преодолевать трудности.</w:t>
      </w:r>
    </w:p>
    <w:p w:rsidR="00612FB0" w:rsidRPr="00612FB0" w:rsidRDefault="00612FB0" w:rsidP="00612FB0">
      <w:pPr>
        <w:pStyle w:val="a3"/>
        <w:shd w:val="clear" w:color="auto" w:fill="FFFFFF"/>
        <w:spacing w:before="0" w:beforeAutospacing="0" w:after="108" w:afterAutospacing="0"/>
        <w:rPr>
          <w:rFonts w:ascii="Helvetica" w:hAnsi="Helvetica" w:cs="Helvetica"/>
          <w:color w:val="333333"/>
          <w:sz w:val="28"/>
          <w:szCs w:val="28"/>
        </w:rPr>
      </w:pPr>
      <w:r w:rsidRPr="00612FB0">
        <w:rPr>
          <w:rFonts w:ascii="Helvetica" w:hAnsi="Helvetica" w:cs="Helvetica"/>
          <w:b/>
          <w:bCs/>
          <w:color w:val="333333"/>
          <w:sz w:val="28"/>
          <w:szCs w:val="28"/>
        </w:rPr>
        <w:t>3)</w:t>
      </w:r>
      <w:r w:rsidRPr="00612FB0">
        <w:rPr>
          <w:rFonts w:ascii="Helvetica" w:hAnsi="Helvetica" w:cs="Helvetica"/>
          <w:color w:val="333333"/>
          <w:sz w:val="28"/>
          <w:szCs w:val="28"/>
        </w:rPr>
        <w:t> Несложные действия способны уменьшить тревожность и положительно повлиять на адаптацию ребёнка к новым жизненным условиям. Так, рекомендуется приучать ребёнка к д/с постепенно. Родителям следует заранее подготовить себя и малыша к первому дню посещения ДОУ.</w:t>
      </w:r>
    </w:p>
    <w:p w:rsidR="00612FB0" w:rsidRPr="00612FB0" w:rsidRDefault="00612FB0" w:rsidP="00612FB0">
      <w:pPr>
        <w:pStyle w:val="a3"/>
        <w:shd w:val="clear" w:color="auto" w:fill="FFFFFF"/>
        <w:spacing w:before="0" w:beforeAutospacing="0" w:after="108" w:afterAutospacing="0"/>
        <w:rPr>
          <w:rFonts w:ascii="Helvetica" w:hAnsi="Helvetica" w:cs="Helvetica"/>
          <w:color w:val="333333"/>
          <w:sz w:val="28"/>
          <w:szCs w:val="28"/>
        </w:rPr>
      </w:pPr>
      <w:r w:rsidRPr="00612FB0">
        <w:rPr>
          <w:rFonts w:ascii="Helvetica" w:hAnsi="Helvetica" w:cs="Helvetica"/>
          <w:color w:val="333333"/>
          <w:sz w:val="28"/>
          <w:szCs w:val="28"/>
        </w:rPr>
        <w:t>Необходимо заранее создавать дома для ребёнка режим дня (сон, игры и приём пищи), соответствующий режиму ДОУ.</w:t>
      </w:r>
    </w:p>
    <w:p w:rsidR="00612FB0" w:rsidRPr="00612FB0" w:rsidRDefault="00612FB0" w:rsidP="00612FB0">
      <w:pPr>
        <w:pStyle w:val="a3"/>
        <w:shd w:val="clear" w:color="auto" w:fill="FFFFFF"/>
        <w:spacing w:before="0" w:beforeAutospacing="0" w:after="108" w:afterAutospacing="0"/>
        <w:rPr>
          <w:rFonts w:ascii="Helvetica" w:hAnsi="Helvetica" w:cs="Helvetica"/>
          <w:color w:val="333333"/>
          <w:sz w:val="28"/>
          <w:szCs w:val="28"/>
        </w:rPr>
      </w:pPr>
      <w:r w:rsidRPr="00612FB0">
        <w:rPr>
          <w:rFonts w:ascii="Helvetica" w:hAnsi="Helvetica" w:cs="Helvetica"/>
          <w:color w:val="333333"/>
          <w:sz w:val="28"/>
          <w:szCs w:val="28"/>
        </w:rPr>
        <w:t>В первые дни не следует оставлять малыша в д/с более чем на 2 часа. Время пребывания нужно увеличивать постепенно. По прошествии 2-3 недель (данный период индивидуален для каждого ребёнка), учитывая желание малыша, можно оставить его на целый день в ДОУ.</w:t>
      </w:r>
    </w:p>
    <w:p w:rsidR="00612FB0" w:rsidRPr="00612FB0" w:rsidRDefault="00612FB0" w:rsidP="00612FB0">
      <w:pPr>
        <w:pStyle w:val="a3"/>
        <w:shd w:val="clear" w:color="auto" w:fill="FFFFFF"/>
        <w:spacing w:before="0" w:beforeAutospacing="0" w:after="108" w:afterAutospacing="0"/>
        <w:rPr>
          <w:rFonts w:ascii="Helvetica" w:hAnsi="Helvetica" w:cs="Helvetica"/>
          <w:color w:val="333333"/>
          <w:sz w:val="28"/>
          <w:szCs w:val="28"/>
        </w:rPr>
      </w:pPr>
      <w:r w:rsidRPr="00612FB0">
        <w:rPr>
          <w:rFonts w:ascii="Helvetica" w:hAnsi="Helvetica" w:cs="Helvetica"/>
          <w:color w:val="333333"/>
          <w:sz w:val="28"/>
          <w:szCs w:val="28"/>
        </w:rPr>
        <w:t>Каждый раз, после прихода из д/с, необходимо спрашивать ребёнка о том, как прошёл день, какие он получил впечатления. Обязательно нужно акцентировать внимание ребёнка на положительных моментах, т.к. это формирует позитивное отношение к ДОУ.</w:t>
      </w:r>
    </w:p>
    <w:p w:rsidR="00612FB0" w:rsidRPr="00612FB0" w:rsidRDefault="00612FB0" w:rsidP="00612FB0">
      <w:pPr>
        <w:pStyle w:val="a3"/>
        <w:shd w:val="clear" w:color="auto" w:fill="FFFFFF"/>
        <w:spacing w:before="0" w:beforeAutospacing="0" w:after="108" w:afterAutospacing="0"/>
        <w:rPr>
          <w:rFonts w:ascii="Helvetica" w:hAnsi="Helvetica" w:cs="Helvetica"/>
          <w:color w:val="333333"/>
          <w:sz w:val="28"/>
          <w:szCs w:val="28"/>
        </w:rPr>
      </w:pPr>
      <w:r w:rsidRPr="00612FB0">
        <w:rPr>
          <w:rFonts w:ascii="Helvetica" w:hAnsi="Helvetica" w:cs="Helvetica"/>
          <w:color w:val="333333"/>
          <w:sz w:val="28"/>
          <w:szCs w:val="28"/>
        </w:rPr>
        <w:lastRenderedPageBreak/>
        <w:t>Если малыш плачет, стоит взять его на руки, успокоить – вероятно, ему не хватает прикосновений матери, которых совсем недавно было намного больше.</w:t>
      </w:r>
    </w:p>
    <w:p w:rsidR="00612FB0" w:rsidRPr="00612FB0" w:rsidRDefault="00612FB0" w:rsidP="00612FB0">
      <w:pPr>
        <w:pStyle w:val="a3"/>
        <w:shd w:val="clear" w:color="auto" w:fill="FFFFFF"/>
        <w:spacing w:before="0" w:beforeAutospacing="0" w:after="108" w:afterAutospacing="0"/>
        <w:rPr>
          <w:rFonts w:ascii="Helvetica" w:hAnsi="Helvetica" w:cs="Helvetica"/>
          <w:color w:val="333333"/>
          <w:sz w:val="28"/>
          <w:szCs w:val="28"/>
        </w:rPr>
      </w:pPr>
      <w:r w:rsidRPr="00612FB0">
        <w:rPr>
          <w:rFonts w:ascii="Helvetica" w:hAnsi="Helvetica" w:cs="Helvetica"/>
          <w:color w:val="333333"/>
          <w:sz w:val="28"/>
          <w:szCs w:val="28"/>
        </w:rPr>
        <w:t>Желательно укладывать ребёнка спать пораньше, побыть с ним подольше перед сном, поговорить о садике. Можно с вечера условиться, какие игрушки он возьмёт с собой в садик, вместе решить, какую одежду он наденет утром.</w:t>
      </w:r>
    </w:p>
    <w:p w:rsidR="00612FB0" w:rsidRPr="00612FB0" w:rsidRDefault="00612FB0" w:rsidP="00612FB0">
      <w:pPr>
        <w:pStyle w:val="a3"/>
        <w:shd w:val="clear" w:color="auto" w:fill="FFFFFF"/>
        <w:spacing w:before="0" w:beforeAutospacing="0" w:after="108" w:afterAutospacing="0"/>
        <w:rPr>
          <w:rFonts w:ascii="Helvetica" w:hAnsi="Helvetica" w:cs="Helvetica"/>
          <w:color w:val="333333"/>
          <w:sz w:val="28"/>
          <w:szCs w:val="28"/>
        </w:rPr>
      </w:pPr>
      <w:r w:rsidRPr="00612FB0">
        <w:rPr>
          <w:rFonts w:ascii="Helvetica" w:hAnsi="Helvetica" w:cs="Helvetica"/>
          <w:color w:val="333333"/>
          <w:sz w:val="28"/>
          <w:szCs w:val="28"/>
        </w:rPr>
        <w:t>В выходные стоит придерживаться режима дня, принятого в ДОУ, повторять все виды деятельности, которым малыш уже обучился.</w:t>
      </w:r>
    </w:p>
    <w:p w:rsidR="00612FB0" w:rsidRPr="00612FB0" w:rsidRDefault="00612FB0" w:rsidP="00612FB0">
      <w:pPr>
        <w:pStyle w:val="a3"/>
        <w:shd w:val="clear" w:color="auto" w:fill="FFFFFF"/>
        <w:spacing w:before="0" w:beforeAutospacing="0" w:after="108" w:afterAutospacing="0"/>
        <w:rPr>
          <w:rFonts w:ascii="Helvetica" w:hAnsi="Helvetica" w:cs="Helvetica"/>
          <w:color w:val="333333"/>
          <w:sz w:val="28"/>
          <w:szCs w:val="28"/>
        </w:rPr>
      </w:pPr>
      <w:r w:rsidRPr="00612FB0">
        <w:rPr>
          <w:rFonts w:ascii="Helvetica" w:hAnsi="Helvetica" w:cs="Helvetica"/>
          <w:color w:val="333333"/>
          <w:sz w:val="28"/>
          <w:szCs w:val="28"/>
        </w:rPr>
        <w:t>Желательно дать ребёнку пару дней отдыха, если он категорически отказывается идти в д/с. Всё это время надо рассказывать о садике, о том, как много интересного его ждёт там. Пусть эти разговоры будут эмоционально окрашены, они помогут успокоить малыша.</w:t>
      </w:r>
    </w:p>
    <w:p w:rsidR="004E2D77" w:rsidRPr="00612FB0" w:rsidRDefault="004E2D77">
      <w:pPr>
        <w:rPr>
          <w:sz w:val="28"/>
          <w:szCs w:val="28"/>
        </w:rPr>
      </w:pPr>
    </w:p>
    <w:p w:rsidR="00926F28" w:rsidRDefault="00926F28">
      <w:pPr>
        <w:rPr>
          <w:sz w:val="28"/>
          <w:szCs w:val="28"/>
        </w:rPr>
      </w:pPr>
    </w:p>
    <w:p w:rsidR="005621B5" w:rsidRDefault="005621B5">
      <w:pPr>
        <w:rPr>
          <w:sz w:val="28"/>
          <w:szCs w:val="28"/>
        </w:rPr>
      </w:pPr>
    </w:p>
    <w:p w:rsidR="005621B5" w:rsidRDefault="005621B5">
      <w:pPr>
        <w:rPr>
          <w:sz w:val="28"/>
          <w:szCs w:val="28"/>
        </w:rPr>
      </w:pPr>
    </w:p>
    <w:p w:rsidR="005621B5" w:rsidRDefault="005621B5">
      <w:pPr>
        <w:rPr>
          <w:sz w:val="28"/>
          <w:szCs w:val="28"/>
        </w:rPr>
      </w:pPr>
    </w:p>
    <w:p w:rsidR="005621B5" w:rsidRDefault="005621B5">
      <w:pPr>
        <w:rPr>
          <w:sz w:val="28"/>
          <w:szCs w:val="28"/>
        </w:rPr>
      </w:pPr>
    </w:p>
    <w:p w:rsidR="005621B5" w:rsidRDefault="005621B5">
      <w:pPr>
        <w:rPr>
          <w:sz w:val="28"/>
          <w:szCs w:val="28"/>
        </w:rPr>
      </w:pPr>
    </w:p>
    <w:p w:rsidR="005621B5" w:rsidRDefault="005621B5">
      <w:pPr>
        <w:rPr>
          <w:sz w:val="28"/>
          <w:szCs w:val="28"/>
        </w:rPr>
      </w:pPr>
    </w:p>
    <w:p w:rsidR="005621B5" w:rsidRDefault="005621B5">
      <w:pPr>
        <w:rPr>
          <w:sz w:val="28"/>
          <w:szCs w:val="28"/>
        </w:rPr>
      </w:pPr>
    </w:p>
    <w:p w:rsidR="005621B5" w:rsidRDefault="005621B5">
      <w:pPr>
        <w:rPr>
          <w:sz w:val="28"/>
          <w:szCs w:val="28"/>
        </w:rPr>
      </w:pPr>
    </w:p>
    <w:p w:rsidR="005621B5" w:rsidRDefault="005621B5">
      <w:pPr>
        <w:rPr>
          <w:sz w:val="28"/>
          <w:szCs w:val="28"/>
        </w:rPr>
      </w:pPr>
    </w:p>
    <w:p w:rsidR="005621B5" w:rsidRDefault="005621B5">
      <w:pPr>
        <w:rPr>
          <w:sz w:val="28"/>
          <w:szCs w:val="28"/>
        </w:rPr>
      </w:pPr>
    </w:p>
    <w:p w:rsidR="005621B5" w:rsidRDefault="005621B5">
      <w:pPr>
        <w:rPr>
          <w:sz w:val="28"/>
          <w:szCs w:val="28"/>
        </w:rPr>
      </w:pPr>
    </w:p>
    <w:p w:rsidR="005621B5" w:rsidRDefault="005621B5">
      <w:pPr>
        <w:rPr>
          <w:sz w:val="28"/>
          <w:szCs w:val="28"/>
        </w:rPr>
      </w:pPr>
    </w:p>
    <w:p w:rsidR="005621B5" w:rsidRDefault="005621B5">
      <w:pPr>
        <w:rPr>
          <w:sz w:val="28"/>
          <w:szCs w:val="28"/>
        </w:rPr>
      </w:pPr>
    </w:p>
    <w:p w:rsidR="005621B5" w:rsidRDefault="005621B5">
      <w:pPr>
        <w:rPr>
          <w:sz w:val="28"/>
          <w:szCs w:val="28"/>
        </w:rPr>
      </w:pPr>
    </w:p>
    <w:p w:rsidR="005621B5" w:rsidRDefault="005621B5">
      <w:pPr>
        <w:rPr>
          <w:sz w:val="28"/>
          <w:szCs w:val="28"/>
        </w:rPr>
      </w:pPr>
    </w:p>
    <w:p w:rsidR="005621B5" w:rsidRDefault="005621B5">
      <w:pPr>
        <w:rPr>
          <w:sz w:val="28"/>
          <w:szCs w:val="28"/>
        </w:rPr>
      </w:pPr>
    </w:p>
    <w:p w:rsidR="005621B5" w:rsidRDefault="005621B5">
      <w:pPr>
        <w:rPr>
          <w:sz w:val="28"/>
          <w:szCs w:val="28"/>
        </w:rPr>
      </w:pPr>
    </w:p>
    <w:p w:rsidR="00070D27" w:rsidRPr="00070D27" w:rsidRDefault="00070D27" w:rsidP="00070D27">
      <w:pPr>
        <w:rPr>
          <w:sz w:val="28"/>
          <w:szCs w:val="28"/>
        </w:rPr>
      </w:pPr>
      <w:bookmarkStart w:id="0" w:name="_GoBack"/>
      <w:bookmarkEnd w:id="0"/>
    </w:p>
    <w:sectPr w:rsidR="00070D27" w:rsidRPr="00070D27" w:rsidSect="004A686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1225" w:rsidRDefault="00A61225" w:rsidP="00070D27">
      <w:pPr>
        <w:spacing w:after="0" w:line="240" w:lineRule="auto"/>
      </w:pPr>
      <w:r>
        <w:separator/>
      </w:r>
    </w:p>
  </w:endnote>
  <w:endnote w:type="continuationSeparator" w:id="0">
    <w:p w:rsidR="00A61225" w:rsidRDefault="00A61225" w:rsidP="00070D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0D27" w:rsidRDefault="00070D27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0D27" w:rsidRDefault="00070D27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0D27" w:rsidRDefault="00070D27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1225" w:rsidRDefault="00A61225" w:rsidP="00070D27">
      <w:pPr>
        <w:spacing w:after="0" w:line="240" w:lineRule="auto"/>
      </w:pPr>
      <w:r>
        <w:separator/>
      </w:r>
    </w:p>
  </w:footnote>
  <w:footnote w:type="continuationSeparator" w:id="0">
    <w:p w:rsidR="00A61225" w:rsidRDefault="00A61225" w:rsidP="00070D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0D27" w:rsidRDefault="00070D27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0D27" w:rsidRDefault="00070D27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0D27" w:rsidRDefault="00070D27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416B3"/>
    <w:multiLevelType w:val="multilevel"/>
    <w:tmpl w:val="294CB9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B2826CC"/>
    <w:multiLevelType w:val="multilevel"/>
    <w:tmpl w:val="27F8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506288F"/>
    <w:multiLevelType w:val="multilevel"/>
    <w:tmpl w:val="6F627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FBF0F68"/>
    <w:multiLevelType w:val="multilevel"/>
    <w:tmpl w:val="72769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4837688"/>
    <w:multiLevelType w:val="multilevel"/>
    <w:tmpl w:val="9DD801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E2C12D6"/>
    <w:multiLevelType w:val="multilevel"/>
    <w:tmpl w:val="BB6C9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FA57C8B"/>
    <w:multiLevelType w:val="multilevel"/>
    <w:tmpl w:val="50BEEF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25517A9"/>
    <w:multiLevelType w:val="multilevel"/>
    <w:tmpl w:val="C5A264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71D1BBB"/>
    <w:multiLevelType w:val="multilevel"/>
    <w:tmpl w:val="2C6A66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73A4225"/>
    <w:multiLevelType w:val="multilevel"/>
    <w:tmpl w:val="AA04F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7D15643"/>
    <w:multiLevelType w:val="multilevel"/>
    <w:tmpl w:val="271E34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9064017"/>
    <w:multiLevelType w:val="multilevel"/>
    <w:tmpl w:val="F9B66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B8030FE"/>
    <w:multiLevelType w:val="multilevel"/>
    <w:tmpl w:val="7C26592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8307CBC"/>
    <w:multiLevelType w:val="multilevel"/>
    <w:tmpl w:val="3A66A8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12C1745"/>
    <w:multiLevelType w:val="multilevel"/>
    <w:tmpl w:val="C4489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4B76223"/>
    <w:multiLevelType w:val="multilevel"/>
    <w:tmpl w:val="2528E2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10"/>
  </w:num>
  <w:num w:numId="3">
    <w:abstractNumId w:val="9"/>
  </w:num>
  <w:num w:numId="4">
    <w:abstractNumId w:val="8"/>
  </w:num>
  <w:num w:numId="5">
    <w:abstractNumId w:val="2"/>
  </w:num>
  <w:num w:numId="6">
    <w:abstractNumId w:val="6"/>
  </w:num>
  <w:num w:numId="7">
    <w:abstractNumId w:val="14"/>
  </w:num>
  <w:num w:numId="8">
    <w:abstractNumId w:val="13"/>
  </w:num>
  <w:num w:numId="9">
    <w:abstractNumId w:val="5"/>
  </w:num>
  <w:num w:numId="10">
    <w:abstractNumId w:val="11"/>
  </w:num>
  <w:num w:numId="11">
    <w:abstractNumId w:val="0"/>
  </w:num>
  <w:num w:numId="12">
    <w:abstractNumId w:val="1"/>
  </w:num>
  <w:num w:numId="13">
    <w:abstractNumId w:val="7"/>
  </w:num>
  <w:num w:numId="14">
    <w:abstractNumId w:val="3"/>
  </w:num>
  <w:num w:numId="15">
    <w:abstractNumId w:val="15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D2700"/>
    <w:rsid w:val="00070D27"/>
    <w:rsid w:val="000B33A3"/>
    <w:rsid w:val="00147E44"/>
    <w:rsid w:val="003D2700"/>
    <w:rsid w:val="004A686A"/>
    <w:rsid w:val="004E2D77"/>
    <w:rsid w:val="00510765"/>
    <w:rsid w:val="005621B5"/>
    <w:rsid w:val="00612FB0"/>
    <w:rsid w:val="00670458"/>
    <w:rsid w:val="00794DEB"/>
    <w:rsid w:val="00922771"/>
    <w:rsid w:val="00926F28"/>
    <w:rsid w:val="00940789"/>
    <w:rsid w:val="00975F73"/>
    <w:rsid w:val="00A61225"/>
    <w:rsid w:val="00AC03B1"/>
    <w:rsid w:val="00AE1F45"/>
    <w:rsid w:val="00AF02EF"/>
    <w:rsid w:val="00B9577A"/>
    <w:rsid w:val="00C51FD2"/>
    <w:rsid w:val="00CB7379"/>
    <w:rsid w:val="00E07621"/>
    <w:rsid w:val="00EE375D"/>
    <w:rsid w:val="00FE3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8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12F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5621B5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semiHidden/>
    <w:unhideWhenUsed/>
    <w:rsid w:val="00070D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070D27"/>
  </w:style>
  <w:style w:type="paragraph" w:styleId="a7">
    <w:name w:val="footer"/>
    <w:basedOn w:val="a"/>
    <w:link w:val="a8"/>
    <w:uiPriority w:val="99"/>
    <w:semiHidden/>
    <w:unhideWhenUsed/>
    <w:rsid w:val="00070D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070D27"/>
  </w:style>
  <w:style w:type="paragraph" w:customStyle="1" w:styleId="c4">
    <w:name w:val="c4"/>
    <w:basedOn w:val="a"/>
    <w:rsid w:val="000B33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0B33A3"/>
  </w:style>
  <w:style w:type="paragraph" w:customStyle="1" w:styleId="c3">
    <w:name w:val="c3"/>
    <w:basedOn w:val="a"/>
    <w:rsid w:val="000B33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0B33A3"/>
  </w:style>
  <w:style w:type="paragraph" w:customStyle="1" w:styleId="c2">
    <w:name w:val="c2"/>
    <w:basedOn w:val="a"/>
    <w:rsid w:val="000B33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">
    <w:name w:val="c8"/>
    <w:basedOn w:val="a"/>
    <w:rsid w:val="000B33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0B33A3"/>
  </w:style>
  <w:style w:type="paragraph" w:customStyle="1" w:styleId="c11">
    <w:name w:val="c11"/>
    <w:basedOn w:val="a"/>
    <w:rsid w:val="000B33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0B33A3"/>
    <w:pPr>
      <w:spacing w:after="0" w:line="240" w:lineRule="auto"/>
    </w:pPr>
    <w:rPr>
      <w:rFonts w:ascii="Arial" w:hAnsi="Arial" w:cs="Arial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B33A3"/>
    <w:rPr>
      <w:rFonts w:ascii="Arial" w:hAnsi="Arial" w:cs="Arial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47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3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7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9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4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0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64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0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1090</Words>
  <Characters>6217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Бэлэкэч</dc:creator>
  <cp:keywords/>
  <dc:description/>
  <cp:lastModifiedBy>ICL</cp:lastModifiedBy>
  <cp:revision>19</cp:revision>
  <dcterms:created xsi:type="dcterms:W3CDTF">2022-03-04T15:04:00Z</dcterms:created>
  <dcterms:modified xsi:type="dcterms:W3CDTF">2022-03-14T12:57:00Z</dcterms:modified>
</cp:coreProperties>
</file>